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1575"/>
        <w:gridCol w:w="2235"/>
        <w:gridCol w:w="1905"/>
        <w:gridCol w:w="1515"/>
        <w:tblGridChange w:id="0">
          <w:tblGrid>
            <w:gridCol w:w="3645"/>
            <w:gridCol w:w="1575"/>
            <w:gridCol w:w="2235"/>
            <w:gridCol w:w="1905"/>
            <w:gridCol w:w="151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Games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Time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Maurepas (Scrimmage)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 29th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VB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Albany (Scrimmage)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2nd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VB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Independence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16th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VG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West St. John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16th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VB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Mandeville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Amant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18th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JVG VG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Mary’s Academy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19th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VG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Catholic P.C.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19th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VB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Charles Catholic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20th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VB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Castle Tournament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23-25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Castle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VB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Port Allen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30th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JVG VG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Parkview Baptist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 30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Maurepas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Ascension Christian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3rd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False River (Homecoming)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4th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VG VB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Albany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7th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John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8th 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West Feliciana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10th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Dutchtown/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11th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VG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Mt. Hermon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15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Northlake Christian Tournament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18-19th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Northlake Christian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VG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Ascension Christian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18th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Riverside (Girls)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Franklinton (Boys)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 22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JVG JVB VG VB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Live Oak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JVG JVB VG VB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Chalmette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7th 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VG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Central Private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7th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Ascension Catholic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Thomas Aquinas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JVG JVB VG VB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Springfield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15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Pope John Paul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Doyle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VG VB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Northlake Christian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Thomas Aquinas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JVG JVB VG VB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Pine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Springfield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JVG VG VB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Pope John Paul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Doyle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JVG JVB VG VB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Northlake Christian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11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VG VB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Family Christian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18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Holden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19th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JVB VB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11/10/20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38761d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38761d"/>
        <w:sz w:val="56"/>
        <w:szCs w:val="56"/>
        <w:u w:val="none"/>
        <w:shd w:fill="auto" w:val="clear"/>
        <w:vertAlign w:val="baseline"/>
        <w:rtl w:val="0"/>
      </w:rPr>
      <w:t xml:space="preserve">French Settlement High Basketball Schedule 20-21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5867400</wp:posOffset>
          </wp:positionH>
          <wp:positionV relativeFrom="paragraph">
            <wp:posOffset>133821</wp:posOffset>
          </wp:positionV>
          <wp:extent cx="986523" cy="9001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6523" cy="900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133350</wp:posOffset>
          </wp:positionV>
          <wp:extent cx="986523" cy="9001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6523" cy="9001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A5B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5BA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5BA3"/>
    <w:rPr>
      <w:rFonts w:ascii="Segoe UI" w:cs="Segoe UI" w:hAnsi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3VcK59JQDgd++5p2QCj832JtoA==">AMUW2mXPp6jPo/P3OQSZEeP5BCO+rsOCRywDkQrNCdgLCzPYK6IzMC6muGjukg+k5+qFcbpviXBNQYVb4jWXGXczhKkuKZcQdMl1BZM5FfCLkH3E/umkeqUaaTV5ulLWjPzzgrpupDdv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2020-02-10T19:21:00Z</dcterms:created>
  <dc:creator>Jake Bourgeois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